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2" w:rsidRDefault="006D5812" w:rsidP="006D5812">
      <w:pPr>
        <w:pStyle w:val="a3"/>
      </w:pPr>
      <w:r>
        <w:rPr>
          <w:color w:val="4B0082"/>
        </w:rPr>
        <w:t>Выступление</w:t>
      </w:r>
      <w:r>
        <w:rPr>
          <w:noProof/>
          <w:color w:val="4B0082"/>
        </w:rPr>
        <w:drawing>
          <wp:inline distT="0" distB="0" distL="0" distR="0" wp14:anchorId="7D7AC3FD" wp14:editId="69BDCB60">
            <wp:extent cx="1190625" cy="1714500"/>
            <wp:effectExtent l="0" t="0" r="9525" b="0"/>
            <wp:docPr id="1" name="Рисунок 1" descr="http://ds14-tmr.edu.yar.ru/images/1_w125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tmr.edu.yar.ru/images/1_w125_h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0082"/>
        </w:rPr>
        <w:t xml:space="preserve"> на родительском собрании будущих первоклассников                                              </w:t>
      </w:r>
    </w:p>
    <w:p w:rsidR="006D5812" w:rsidRDefault="006D5812" w:rsidP="006D5812">
      <w:pPr>
        <w:pStyle w:val="a3"/>
      </w:pPr>
      <w:r>
        <w:rPr>
          <w:color w:val="4B0082"/>
        </w:rPr>
        <w:t>«Система инновационной оценки «Портфолио»</w:t>
      </w:r>
    </w:p>
    <w:p w:rsidR="006D5812" w:rsidRDefault="006D5812" w:rsidP="006D5812">
      <w:pPr>
        <w:pStyle w:val="a3"/>
      </w:pPr>
      <w:proofErr w:type="spellStart"/>
      <w:r>
        <w:rPr>
          <w:color w:val="4B0082"/>
        </w:rPr>
        <w:t>Шишлина</w:t>
      </w:r>
      <w:proofErr w:type="spellEnd"/>
      <w:r>
        <w:rPr>
          <w:color w:val="4B0082"/>
        </w:rPr>
        <w:t xml:space="preserve"> О.А., учитель начальных классов</w:t>
      </w:r>
    </w:p>
    <w:p w:rsidR="006D5812" w:rsidRDefault="006D5812" w:rsidP="006D5812">
      <w:pPr>
        <w:pStyle w:val="a3"/>
      </w:pPr>
      <w:r>
        <w:rPr>
          <w:color w:val="4B0082"/>
        </w:rPr>
        <w:t>МОУ СОШ №7 имени адмирала Ф.Ф. Ушакова</w:t>
      </w:r>
    </w:p>
    <w:p w:rsidR="006D5812" w:rsidRDefault="006D5812" w:rsidP="006D5812">
      <w:pPr>
        <w:pStyle w:val="a3"/>
      </w:pPr>
      <w:proofErr w:type="gramStart"/>
      <w:r>
        <w:rPr>
          <w:color w:val="4B0082"/>
        </w:rPr>
        <w:t>Портфолио дошкольника — это папка, в которой «собраны» таланты, успехи, предпочтения ребенка.</w:t>
      </w:r>
      <w:proofErr w:type="gramEnd"/>
      <w:r>
        <w:rPr>
          <w:color w:val="4B0082"/>
        </w:rPr>
        <w:t xml:space="preserve"> Портфолио все чаще требуют в дошкольном учреждении. Дети, не посещающие ДОУ, так или </w:t>
      </w:r>
      <w:proofErr w:type="gramStart"/>
      <w:r>
        <w:rPr>
          <w:color w:val="4B0082"/>
        </w:rPr>
        <w:t>иначе</w:t>
      </w:r>
      <w:proofErr w:type="gramEnd"/>
      <w:r>
        <w:rPr>
          <w:color w:val="4B0082"/>
        </w:rPr>
        <w:t xml:space="preserve"> становятся героями портфолио — в популярной серии фотоальбомов «Я родился, я расту».</w:t>
      </w:r>
    </w:p>
    <w:p w:rsidR="006D5812" w:rsidRDefault="006D5812" w:rsidP="006D5812">
      <w:pPr>
        <w:pStyle w:val="a3"/>
      </w:pPr>
      <w:r>
        <w:rPr>
          <w:color w:val="4B0082"/>
        </w:rPr>
        <w:t xml:space="preserve">Отношение к портфолио у родителей двоякое. С одной стороны, многие считают это неоправданной тратой времени и бесполезной затеей: мол, если плохое портфолио у дошкольника, то что, его исключат из сада или не примут в школу? Противники портфолио аргументируют свою точку зрения тем, что детский сад должен заниматься воспитанием ребенка, вне зависимости от его статуса, благосостояния или эпистолярных умений родителей, а здесь получается какое-то </w:t>
      </w:r>
      <w:proofErr w:type="spellStart"/>
      <w:r>
        <w:rPr>
          <w:color w:val="4B0082"/>
        </w:rPr>
        <w:t>бумажкотворчество</w:t>
      </w:r>
      <w:proofErr w:type="spellEnd"/>
      <w:r>
        <w:rPr>
          <w:color w:val="4B0082"/>
        </w:rPr>
        <w:t>.</w:t>
      </w:r>
    </w:p>
    <w:p w:rsidR="006D5812" w:rsidRDefault="006D5812" w:rsidP="006D5812">
      <w:pPr>
        <w:pStyle w:val="a3"/>
      </w:pPr>
      <w:r>
        <w:rPr>
          <w:color w:val="4B0082"/>
        </w:rPr>
        <w:t>Другой лагерь поддерживает наличие портфолио у детей. Родители понимают всю важность составления папки-характеристики. Портфолио нередко требуют в помощь воспитателям. Узнав из портфолио, в какие игры любит играть ребенок, какие игрушки ему нравятся, какие поручения он охотнее всего выполняет, педагог сумеет правильно и грамотно выстроить линию поведения с дошкольником, поможет ему быстрее адаптироваться в коллективе.</w:t>
      </w:r>
    </w:p>
    <w:p w:rsidR="006D5812" w:rsidRDefault="006D5812" w:rsidP="006D5812">
      <w:pPr>
        <w:pStyle w:val="a3"/>
      </w:pPr>
      <w:r>
        <w:rPr>
          <w:color w:val="4B0082"/>
        </w:rPr>
        <w:t>Портфолио может храниться дома, как воспоминания о славном дошкольном периоде. Портфолио могут попросить принести в начальную школу. Исходя из данных, содержащихся в папке, учителя составят свое представление о ребенке и решат, с кем его лучше посадить, на какие предметы следует обратить внимание — то есть к приходу малыша будет готова уже психологическая база для обучения в классе.</w:t>
      </w:r>
    </w:p>
    <w:p w:rsidR="006D5812" w:rsidRDefault="006D5812" w:rsidP="006D5812">
      <w:pPr>
        <w:pStyle w:val="a3"/>
      </w:pPr>
      <w:r>
        <w:rPr>
          <w:color w:val="4B0082"/>
        </w:rPr>
        <w:t>Одной из основных задач обучения и воспитания в начальной школе является выявление и развитие индивидуальных творческих способностей ребенка. Задолго до появления идеи создания портфолио, учителя нашей школы стимулировали обучающихся к созданию творческих работ по итогам праздников, экскурсий, игр, походов и др. Однако, основное предназначение портфолио – показать достижения ученика в различных областях деятельности: учебной, творческой, социальной, показать его личность, которую не всегда можно увидеть за отметкой.</w:t>
      </w:r>
    </w:p>
    <w:p w:rsidR="006D5812" w:rsidRDefault="006D5812" w:rsidP="006D5812">
      <w:pPr>
        <w:pStyle w:val="a3"/>
      </w:pPr>
      <w:r>
        <w:rPr>
          <w:color w:val="4B0082"/>
        </w:rPr>
        <w:t>Основные цели и задачи ведения портфолио в начальных классах следующие:</w:t>
      </w:r>
    </w:p>
    <w:p w:rsidR="006D5812" w:rsidRDefault="006D5812" w:rsidP="006D5812">
      <w:pPr>
        <w:pStyle w:val="a3"/>
      </w:pPr>
      <w:r>
        <w:rPr>
          <w:color w:val="4B0082"/>
        </w:rPr>
        <w:lastRenderedPageBreak/>
        <w:sym w:font="Symbol" w:char="F0B7"/>
      </w:r>
      <w:r>
        <w:rPr>
          <w:color w:val="4B0082"/>
        </w:rPr>
        <w:t>​ создание ситуации успеха для каждого ученика, повышение самооценки и уверенности в собственных силах;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максимальное раскрытие способностей ребенка, создание условий для его самореализации в школьной и внешкольной жизни;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развитие познавательных интересов обучающихся и формирование готовности к самостоятельному познанию;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формирование установки на творческую деятельность, развитие мотивации дальнейшего творческого роста;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формирование положительных моральных и нравственных качеств личности;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формирование умения анализировать собственные интересы, склонности и потребности;</w:t>
      </w:r>
    </w:p>
    <w:p w:rsidR="006D5812" w:rsidRDefault="006D5812" w:rsidP="006D5812">
      <w:pPr>
        <w:pStyle w:val="a3"/>
      </w:pPr>
      <w:r>
        <w:rPr>
          <w:color w:val="4B0082"/>
        </w:rPr>
        <w:sym w:font="Symbol" w:char="F0B7"/>
      </w:r>
      <w:r>
        <w:rPr>
          <w:color w:val="4B0082"/>
        </w:rPr>
        <w:t>​ формирование жизненных идеалов, стимулирование стремления к самосовершенствованию.</w:t>
      </w:r>
    </w:p>
    <w:p w:rsidR="006D5812" w:rsidRDefault="006D5812" w:rsidP="006D5812">
      <w:pPr>
        <w:pStyle w:val="a3"/>
      </w:pPr>
      <w:r>
        <w:rPr>
          <w:color w:val="4B0082"/>
        </w:rPr>
        <w:t>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портфолио – это не гонка за дипломами и всевозможными грамотами! Важен сам процесс участия в учебной деятельности или творческой работе, а не его результат.</w:t>
      </w:r>
    </w:p>
    <w:p w:rsidR="006D5812" w:rsidRDefault="006D5812" w:rsidP="006D5812">
      <w:pPr>
        <w:pStyle w:val="a3"/>
      </w:pPr>
      <w:r>
        <w:rPr>
          <w:color w:val="4B0082"/>
        </w:rPr>
        <w:t>Долговременные исследования психологов заставили многих специалистов в области образования принять точку зрения, согласно которой ведущей характеристикой творческой личности следует считать не "выдающиеся способности" (высокий интеллект, креативность и др.), а ее мотивацию (жизненные цели). Именно она рассматривается многими как решающий фактор реализации творческого потенциала личности.</w:t>
      </w:r>
    </w:p>
    <w:p w:rsidR="006D5812" w:rsidRDefault="006D5812" w:rsidP="006D5812">
      <w:pPr>
        <w:pStyle w:val="a3"/>
      </w:pPr>
      <w:r>
        <w:rPr>
          <w:color w:val="4B0082"/>
        </w:rPr>
        <w:t xml:space="preserve">Читая современную педагогическую литературу, я обратила внимание на то, что постепенно «человек для общества» уступает место «человеку для себя». Вот поэтому и главные усилия в сфере образования теперь предлагается направлять на </w:t>
      </w:r>
      <w:proofErr w:type="gramStart"/>
      <w:r>
        <w:rPr>
          <w:color w:val="4B0082"/>
        </w:rPr>
        <w:t>развитие</w:t>
      </w:r>
      <w:proofErr w:type="gramEnd"/>
      <w:r>
        <w:rPr>
          <w:color w:val="4B0082"/>
        </w:rPr>
        <w:t xml:space="preserve"> прежде всего тех способностей, которые не вытекают из каких-то абстрактных «общественных потребностей», а требуются самому человеку для успешной </w:t>
      </w:r>
      <w:proofErr w:type="spellStart"/>
      <w:r>
        <w:rPr>
          <w:color w:val="4B0082"/>
        </w:rPr>
        <w:t>самоактуализации</w:t>
      </w:r>
      <w:proofErr w:type="spellEnd"/>
      <w:r>
        <w:rPr>
          <w:color w:val="4B0082"/>
        </w:rPr>
        <w:t xml:space="preserve"> и самореализации, для продвижения к целям, которые человек поставил себе сам.</w:t>
      </w:r>
    </w:p>
    <w:p w:rsidR="006D5812" w:rsidRDefault="006D5812" w:rsidP="006D5812">
      <w:pPr>
        <w:pStyle w:val="a3"/>
      </w:pPr>
      <w:r>
        <w:rPr>
          <w:color w:val="4B0082"/>
        </w:rPr>
        <w:t>Работа с портфолио – это технология «всматривания в себя», которая понадобится ребенку на протяжении всей жизни.</w:t>
      </w:r>
    </w:p>
    <w:p w:rsidR="006D5812" w:rsidRDefault="006D5812" w:rsidP="006D5812">
      <w:pPr>
        <w:pStyle w:val="a3"/>
      </w:pPr>
      <w:r>
        <w:rPr>
          <w:color w:val="4B0082"/>
        </w:rPr>
        <w:t>В процессе работы неизбежно происходит процесс осмысления своих достижений, формирование личного отношения к полученным результатам и осознании своих возможностей.</w:t>
      </w:r>
    </w:p>
    <w:p w:rsidR="006D5812" w:rsidRDefault="006D5812" w:rsidP="006D5812">
      <w:pPr>
        <w:pStyle w:val="a3"/>
      </w:pPr>
      <w:r>
        <w:rPr>
          <w:color w:val="4B0082"/>
        </w:rPr>
        <w:t xml:space="preserve">Кто-то считает, что ребенок не имеет права заглядывать </w:t>
      </w:r>
      <w:proofErr w:type="gramStart"/>
      <w:r>
        <w:rPr>
          <w:color w:val="4B0082"/>
        </w:rPr>
        <w:t>в</w:t>
      </w:r>
      <w:proofErr w:type="gramEnd"/>
      <w:r>
        <w:rPr>
          <w:color w:val="4B0082"/>
        </w:rPr>
        <w:t xml:space="preserve"> свой портфолио. Это неправильно. Ребенок должен знать, как он развивается, какие изменения происходят в его развитии, он должен учиться принимать свои достижения и недостатки.</w:t>
      </w:r>
    </w:p>
    <w:p w:rsidR="006D5812" w:rsidRDefault="006D5812" w:rsidP="006D5812">
      <w:pPr>
        <w:pStyle w:val="a3"/>
      </w:pPr>
      <w:r>
        <w:rPr>
          <w:color w:val="4B0082"/>
        </w:rPr>
        <w:lastRenderedPageBreak/>
        <w:t>Показ детских портфолио и их комментарий (структура портфолио, содержание разделов, результаты мониторинговых исследований, рефлексия внеурочной деятельности, достижения).</w:t>
      </w:r>
    </w:p>
    <w:p w:rsidR="006D5812" w:rsidRDefault="006D5812" w:rsidP="006D5812">
      <w:pPr>
        <w:pStyle w:val="a3"/>
      </w:pPr>
      <w:r>
        <w:rPr>
          <w:color w:val="4B0082"/>
        </w:rPr>
        <w:t xml:space="preserve">Умение ребенка фиксировать свои изменения и понимать их является необходимой составляющей развития способности ребенка управлять своей </w:t>
      </w:r>
      <w:proofErr w:type="gramStart"/>
      <w:r>
        <w:rPr>
          <w:color w:val="4B0082"/>
        </w:rPr>
        <w:t>деятельностью</w:t>
      </w:r>
      <w:proofErr w:type="gramEnd"/>
      <w:r>
        <w:rPr>
          <w:color w:val="4B0082"/>
        </w:rPr>
        <w:t xml:space="preserve"> и связано напрямую с регулятивными действиями (Г.А. </w:t>
      </w:r>
      <w:proofErr w:type="spellStart"/>
      <w:r>
        <w:rPr>
          <w:color w:val="4B0082"/>
        </w:rPr>
        <w:t>Цукерман</w:t>
      </w:r>
      <w:proofErr w:type="spellEnd"/>
      <w:r>
        <w:rPr>
          <w:color w:val="4B0082"/>
        </w:rPr>
        <w:t>, 2000). Таким образом, знание ученика о собственных возможностях и их ограничениях, способность определить границу этих возможностей, знания и незнания, умения и неумения являются генеральной линией становления самооценки на начальной ступени образования.</w:t>
      </w:r>
    </w:p>
    <w:p w:rsidR="006D5812" w:rsidRDefault="006D5812" w:rsidP="006D5812">
      <w:pPr>
        <w:pStyle w:val="a3"/>
      </w:pPr>
      <w:r>
        <w:rPr>
          <w:color w:val="4B0082"/>
        </w:rPr>
        <w:t>Портфолио ребенка – это один из возможных элементов преемственности, который помогает педагогу не начинать каждый раз с чистого листа, а продолжать начатое другими педагогами.</w:t>
      </w:r>
    </w:p>
    <w:p w:rsidR="006D5812" w:rsidRDefault="006D5812" w:rsidP="006D5812">
      <w:pPr>
        <w:pStyle w:val="a3"/>
      </w:pPr>
      <w:r>
        <w:rPr>
          <w:color w:val="4B0082"/>
        </w:rPr>
        <w:t>Оканчивая каждый класс, ваш ребенок будет знать себя всё лучше: какой он; что больше всего ему нравится, получается; что он, может быть, хотел бы исправить и улучшить, чего достичь. И кем бы ни стали ваши дети – художниками, изобретателями, врачами, – мы знаем, что они вырастут умными, воспитанными и целеустремленными людьми. Настоящими гражданами России.</w:t>
      </w:r>
    </w:p>
    <w:p w:rsidR="00F75710" w:rsidRDefault="00F75710">
      <w:bookmarkStart w:id="0" w:name="_GoBack"/>
      <w:bookmarkEnd w:id="0"/>
    </w:p>
    <w:sectPr w:rsidR="00F75710" w:rsidSect="006D5812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12"/>
    <w:rsid w:val="006D5812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D5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81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D5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2016-01-22T05:48:00Z</dcterms:created>
  <dcterms:modified xsi:type="dcterms:W3CDTF">2016-01-22T05:49:00Z</dcterms:modified>
</cp:coreProperties>
</file>